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0BCEF" w14:textId="5D2C32F9" w:rsidR="00BD05C4" w:rsidRDefault="00BD05C4" w:rsidP="00BD05C4">
      <w:r>
        <w:t>ODOBREN projekt ODPORNI, INTERREG SI-HR</w:t>
      </w:r>
    </w:p>
    <w:p w14:paraId="1E215AA2" w14:textId="747E9781" w:rsidR="00BD05C4" w:rsidRDefault="005C174A" w:rsidP="00BD05C4">
      <w:r>
        <w:rPr>
          <w:noProof/>
        </w:rPr>
        <w:drawing>
          <wp:anchor distT="0" distB="0" distL="114300" distR="114300" simplePos="0" relativeHeight="251659264" behindDoc="1" locked="0" layoutInCell="1" allowOverlap="1" wp14:anchorId="72382A6D" wp14:editId="01F3A0EB">
            <wp:simplePos x="0" y="0"/>
            <wp:positionH relativeFrom="column">
              <wp:posOffset>-4445</wp:posOffset>
            </wp:positionH>
            <wp:positionV relativeFrom="paragraph">
              <wp:posOffset>214630</wp:posOffset>
            </wp:positionV>
            <wp:extent cx="2800350" cy="1725930"/>
            <wp:effectExtent l="0" t="0" r="0" b="7620"/>
            <wp:wrapTight wrapText="bothSides">
              <wp:wrapPolygon edited="0">
                <wp:start x="0" y="0"/>
                <wp:lineTo x="0" y="21457"/>
                <wp:lineTo x="21453" y="21457"/>
                <wp:lineTo x="21453" y="0"/>
                <wp:lineTo x="0" y="0"/>
              </wp:wrapPolygon>
            </wp:wrapTight>
            <wp:docPr id="5016830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6830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6AF93D" w14:textId="6497788C" w:rsidR="006A3A5D" w:rsidRDefault="00FF5E76" w:rsidP="005C174A">
      <w:pPr>
        <w:jc w:val="both"/>
      </w:pPr>
      <w:r w:rsidRPr="00FF5E76">
        <w:t>Med 125 prejetimi projektnimi  predlogi</w:t>
      </w:r>
      <w:r>
        <w:t xml:space="preserve"> </w:t>
      </w:r>
      <w:proofErr w:type="spellStart"/>
      <w:r w:rsidR="00BD05C4" w:rsidRPr="00395EAC">
        <w:rPr>
          <w:b/>
          <w:bCs/>
        </w:rPr>
        <w:t>Interreg</w:t>
      </w:r>
      <w:proofErr w:type="spellEnd"/>
      <w:r w:rsidR="00BD05C4" w:rsidRPr="00395EAC">
        <w:rPr>
          <w:b/>
          <w:bCs/>
        </w:rPr>
        <w:t xml:space="preserve"> programa Slovenija</w:t>
      </w:r>
      <w:r w:rsidR="006F6850">
        <w:rPr>
          <w:b/>
          <w:bCs/>
        </w:rPr>
        <w:t>-</w:t>
      </w:r>
      <w:r w:rsidR="00BD05C4" w:rsidRPr="00395EAC">
        <w:rPr>
          <w:b/>
          <w:bCs/>
        </w:rPr>
        <w:t>Hrvaška 2021</w:t>
      </w:r>
      <w:r w:rsidR="0026793D">
        <w:rPr>
          <w:b/>
          <w:bCs/>
        </w:rPr>
        <w:t xml:space="preserve"> </w:t>
      </w:r>
      <w:r w:rsidR="00BD05C4" w:rsidRPr="00395EAC">
        <w:rPr>
          <w:b/>
          <w:bCs/>
        </w:rPr>
        <w:t>–</w:t>
      </w:r>
      <w:r w:rsidR="0026793D">
        <w:rPr>
          <w:b/>
          <w:bCs/>
        </w:rPr>
        <w:t xml:space="preserve"> </w:t>
      </w:r>
      <w:r w:rsidR="00BD05C4" w:rsidRPr="00395EAC">
        <w:rPr>
          <w:b/>
          <w:bCs/>
        </w:rPr>
        <w:t>2027</w:t>
      </w:r>
      <w:r w:rsidR="00BD05C4">
        <w:t xml:space="preserve"> je bilo </w:t>
      </w:r>
      <w:r w:rsidR="00BD05C4" w:rsidRPr="00BD05C4">
        <w:t>potrjenih 19 standardnih</w:t>
      </w:r>
      <w:r w:rsidR="00BD05C4">
        <w:t xml:space="preserve"> </w:t>
      </w:r>
      <w:r w:rsidR="00BD05C4" w:rsidRPr="00BD05C4">
        <w:t>projektov</w:t>
      </w:r>
      <w:r w:rsidR="001A1FF8">
        <w:t>,</w:t>
      </w:r>
      <w:r w:rsidR="00BD05C4">
        <w:t xml:space="preserve"> med njimi tudi projekt</w:t>
      </w:r>
      <w:r w:rsidR="00BA73D6">
        <w:t xml:space="preserve"> </w:t>
      </w:r>
      <w:r w:rsidR="00BA73D6" w:rsidRPr="00BA73D6">
        <w:rPr>
          <w:b/>
          <w:bCs/>
        </w:rPr>
        <w:t>»Odpornejši s sistemom samozaščite in obvladovanjem poplavnih tveganj s čezmejnim sodelovanjem«</w:t>
      </w:r>
      <w:r w:rsidR="00BA73D6">
        <w:t xml:space="preserve"> </w:t>
      </w:r>
      <w:r w:rsidR="006A3A5D">
        <w:t xml:space="preserve"> z </w:t>
      </w:r>
      <w:r w:rsidR="00BA73D6">
        <w:t>akronim</w:t>
      </w:r>
      <w:r w:rsidR="006A3A5D">
        <w:t>om</w:t>
      </w:r>
      <w:r w:rsidR="00BD05C4">
        <w:t xml:space="preserve"> </w:t>
      </w:r>
      <w:r w:rsidR="00BA73D6" w:rsidRPr="00BA73D6">
        <w:rPr>
          <w:b/>
          <w:bCs/>
        </w:rPr>
        <w:t>»</w:t>
      </w:r>
      <w:r w:rsidR="00BD05C4" w:rsidRPr="00BA73D6">
        <w:rPr>
          <w:b/>
          <w:bCs/>
        </w:rPr>
        <w:t>ODPORNI</w:t>
      </w:r>
      <w:r w:rsidR="00BA73D6" w:rsidRPr="00BA73D6">
        <w:rPr>
          <w:b/>
          <w:bCs/>
        </w:rPr>
        <w:t>«</w:t>
      </w:r>
      <w:r w:rsidR="00BD05C4">
        <w:t>.</w:t>
      </w:r>
    </w:p>
    <w:p w14:paraId="00133171" w14:textId="2E124298" w:rsidR="00395EAC" w:rsidRDefault="00395EAC" w:rsidP="00BD05C4"/>
    <w:p w14:paraId="012B55A3" w14:textId="409D05A3" w:rsidR="006A3A5D" w:rsidRDefault="006A3A5D" w:rsidP="005C174A">
      <w:pPr>
        <w:jc w:val="both"/>
      </w:pPr>
      <w:r w:rsidRPr="006A3A5D">
        <w:t>Projekt v vrednosti dobrih 1,2 milijona evrov sodi v prednostno nalogo prilagajanja podnebnim spremembam (specifični cilj SC 2.4).</w:t>
      </w:r>
    </w:p>
    <w:p w14:paraId="4DEE57B0" w14:textId="4A9C72DC" w:rsidR="006A3A5D" w:rsidRDefault="00BA73D6" w:rsidP="005C174A">
      <w:pPr>
        <w:jc w:val="both"/>
      </w:pPr>
      <w:r w:rsidRPr="00BA73D6">
        <w:t>Projekt ODPORNI prispeva k varni, zeleni in odporni regiji z zmanjšanjem tveganja poplav in prilagajanjem podnebnim spremembam.</w:t>
      </w:r>
    </w:p>
    <w:p w14:paraId="49A0D5B2" w14:textId="6E586692" w:rsidR="006A3A5D" w:rsidRDefault="006A3A5D" w:rsidP="005C174A">
      <w:pPr>
        <w:spacing w:after="0" w:line="240" w:lineRule="auto"/>
        <w:jc w:val="both"/>
      </w:pPr>
      <w:r>
        <w:t>Njegov cilj je k</w:t>
      </w:r>
      <w:r w:rsidR="00BA73D6" w:rsidRPr="00BA73D6">
        <w:t>repi</w:t>
      </w:r>
      <w:r>
        <w:t>ti</w:t>
      </w:r>
      <w:r w:rsidR="00BA73D6" w:rsidRPr="00BA73D6">
        <w:t xml:space="preserve"> odpornost lokalnih skupnosti v čezmejnem območju Slovenije in Hrvaške na </w:t>
      </w:r>
      <w:r>
        <w:t xml:space="preserve">vse </w:t>
      </w:r>
      <w:r w:rsidR="00BA73D6" w:rsidRPr="00BA73D6">
        <w:t>pogostejše</w:t>
      </w:r>
      <w:r>
        <w:t xml:space="preserve"> in intenzivnejše</w:t>
      </w:r>
      <w:r w:rsidR="00BA73D6" w:rsidRPr="00BA73D6">
        <w:t xml:space="preserve"> poplave</w:t>
      </w:r>
      <w:r w:rsidR="00BA73D6">
        <w:t>,</w:t>
      </w:r>
      <w:r>
        <w:t xml:space="preserve"> in sicer z:</w:t>
      </w:r>
    </w:p>
    <w:p w14:paraId="3CD1268B" w14:textId="77777777" w:rsidR="006A3A5D" w:rsidRDefault="006A3A5D" w:rsidP="005C174A">
      <w:pPr>
        <w:spacing w:after="0" w:line="240" w:lineRule="auto"/>
        <w:jc w:val="both"/>
      </w:pPr>
      <w:r>
        <w:t>-</w:t>
      </w:r>
      <w:r w:rsidR="00BA73D6" w:rsidRPr="00BA73D6">
        <w:t xml:space="preserve"> izboljšanjem pripravljenosti prebivalcev,</w:t>
      </w:r>
      <w:r w:rsidR="00B47E52">
        <w:t xml:space="preserve"> </w:t>
      </w:r>
    </w:p>
    <w:p w14:paraId="0C9EE1EB" w14:textId="77777777" w:rsidR="006A3A5D" w:rsidRDefault="006A3A5D" w:rsidP="005C174A">
      <w:pPr>
        <w:spacing w:after="0" w:line="240" w:lineRule="auto"/>
        <w:jc w:val="both"/>
      </w:pPr>
      <w:r>
        <w:t xml:space="preserve">- </w:t>
      </w:r>
      <w:r w:rsidR="00B47E52">
        <w:t>uporabo digitalnih orodij</w:t>
      </w:r>
      <w:r>
        <w:t xml:space="preserve"> za obveščanje in samozaščito</w:t>
      </w:r>
      <w:r w:rsidR="00B47E52">
        <w:t>,</w:t>
      </w:r>
      <w:r w:rsidR="00BA73D6" w:rsidRPr="00BA73D6">
        <w:t xml:space="preserve"> </w:t>
      </w:r>
    </w:p>
    <w:p w14:paraId="3DB75EF7" w14:textId="1C4EA6BD" w:rsidR="006A3A5D" w:rsidRDefault="006A3A5D" w:rsidP="005C174A">
      <w:pPr>
        <w:spacing w:after="0" w:line="240" w:lineRule="auto"/>
        <w:jc w:val="both"/>
      </w:pPr>
      <w:r>
        <w:t xml:space="preserve">- </w:t>
      </w:r>
      <w:r w:rsidR="00BA73D6" w:rsidRPr="00BA73D6">
        <w:t>usposabljanjem</w:t>
      </w:r>
      <w:r>
        <w:t xml:space="preserve"> čezmejnih</w:t>
      </w:r>
      <w:r w:rsidR="00BA73D6" w:rsidRPr="00BA73D6">
        <w:t xml:space="preserve"> </w:t>
      </w:r>
      <w:r>
        <w:t xml:space="preserve">enot </w:t>
      </w:r>
      <w:r w:rsidR="00BA73D6" w:rsidRPr="00BA73D6">
        <w:t>civilne zaščite</w:t>
      </w:r>
      <w:r>
        <w:t>,</w:t>
      </w:r>
    </w:p>
    <w:p w14:paraId="2C5FE720" w14:textId="2FCF8903" w:rsidR="006A3A5D" w:rsidRDefault="006A3A5D" w:rsidP="005C174A">
      <w:pPr>
        <w:spacing w:after="0" w:line="240" w:lineRule="auto"/>
        <w:jc w:val="both"/>
      </w:pPr>
      <w:r>
        <w:t xml:space="preserve">- </w:t>
      </w:r>
      <w:r w:rsidR="00B47E52">
        <w:t>nabav</w:t>
      </w:r>
      <w:r>
        <w:t>o</w:t>
      </w:r>
      <w:r w:rsidR="00B47E52">
        <w:t xml:space="preserve"> nove</w:t>
      </w:r>
      <w:r w:rsidR="00D913AF">
        <w:t xml:space="preserve"> in modernizirane</w:t>
      </w:r>
      <w:r w:rsidR="00B47E52">
        <w:t xml:space="preserve"> opreme</w:t>
      </w:r>
    </w:p>
    <w:p w14:paraId="1F4B8969" w14:textId="5063F05D" w:rsidR="006A3A5D" w:rsidRDefault="006A3A5D" w:rsidP="005C174A">
      <w:pPr>
        <w:spacing w:after="0" w:line="240" w:lineRule="auto"/>
        <w:jc w:val="both"/>
      </w:pPr>
      <w:r>
        <w:t xml:space="preserve">- inovativno rešitvijo, ki jo predstavlja </w:t>
      </w:r>
      <w:r w:rsidR="00BA73D6" w:rsidRPr="00BA73D6">
        <w:t>vzpostavit</w:t>
      </w:r>
      <w:r>
        <w:t>ev</w:t>
      </w:r>
      <w:r w:rsidR="00BA73D6" w:rsidRPr="00BA73D6">
        <w:t xml:space="preserve"> sistema varnih točk </w:t>
      </w:r>
      <w:r>
        <w:t>z</w:t>
      </w:r>
      <w:r w:rsidR="00BA73D6" w:rsidRPr="00BA73D6">
        <w:t xml:space="preserve"> SOS opremo</w:t>
      </w:r>
      <w:r w:rsidR="00221D58">
        <w:t>,</w:t>
      </w:r>
      <w:r w:rsidR="00BA73D6" w:rsidRPr="00BA73D6">
        <w:t xml:space="preserve"> in </w:t>
      </w:r>
    </w:p>
    <w:p w14:paraId="6A522A1A" w14:textId="541729C3" w:rsidR="006A3A5D" w:rsidRDefault="006A3A5D" w:rsidP="005C174A">
      <w:pPr>
        <w:spacing w:after="0" w:line="240" w:lineRule="auto"/>
        <w:jc w:val="both"/>
      </w:pPr>
      <w:r>
        <w:t xml:space="preserve">- </w:t>
      </w:r>
      <w:r w:rsidR="00BA73D6" w:rsidRPr="00BA73D6">
        <w:t xml:space="preserve">usklajenim </w:t>
      </w:r>
      <w:r>
        <w:t xml:space="preserve">čezmejnim </w:t>
      </w:r>
      <w:r w:rsidR="00BA73D6" w:rsidRPr="00BA73D6">
        <w:t>delovanjem</w:t>
      </w:r>
      <w:r w:rsidR="00221D58">
        <w:t>.</w:t>
      </w:r>
    </w:p>
    <w:p w14:paraId="43E92771" w14:textId="33F504F5" w:rsidR="00BA73D6" w:rsidRDefault="006A3A5D" w:rsidP="005C174A">
      <w:pPr>
        <w:jc w:val="both"/>
      </w:pPr>
      <w:r>
        <w:t xml:space="preserve">Predvsem pa </w:t>
      </w:r>
      <w:r w:rsidR="00221D58">
        <w:t xml:space="preserve">projekt </w:t>
      </w:r>
      <w:r>
        <w:t>s</w:t>
      </w:r>
      <w:r w:rsidR="00BA73D6" w:rsidRPr="00BA73D6">
        <w:t xml:space="preserve"> spodbujanjem kolektivnih, na naravi temelječih in prenosljivih rešitev prispeva k trajnostni zaščiti čezmejnega območja.</w:t>
      </w:r>
    </w:p>
    <w:p w14:paraId="6C9F8E1A" w14:textId="1758071D" w:rsidR="00BA73D6" w:rsidRDefault="00BA73D6" w:rsidP="005C174A">
      <w:pPr>
        <w:spacing w:after="0" w:line="240" w:lineRule="auto"/>
        <w:jc w:val="both"/>
      </w:pPr>
      <w:r>
        <w:t>Projekt izvaja osem partnerjev</w:t>
      </w:r>
      <w:r w:rsidR="00221D58">
        <w:t>. To so</w:t>
      </w:r>
      <w:r>
        <w:t>:</w:t>
      </w:r>
    </w:p>
    <w:p w14:paraId="095BD8BD" w14:textId="60DFED8E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8" w:history="1">
        <w:r w:rsidR="00BA73D6" w:rsidRPr="00AB7514">
          <w:rPr>
            <w:rStyle w:val="Hiperpovezava"/>
          </w:rPr>
          <w:t>Razvojna agencija Savinja</w:t>
        </w:r>
      </w:hyperlink>
      <w:r w:rsidR="00BA73D6">
        <w:t xml:space="preserve"> (vodilni partner)</w:t>
      </w:r>
      <w:r w:rsidR="00221D58">
        <w:t>,</w:t>
      </w:r>
    </w:p>
    <w:p w14:paraId="0DB6407B" w14:textId="2E4B9949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9" w:history="1">
        <w:r w:rsidR="00BA73D6" w:rsidRPr="00AB7514">
          <w:rPr>
            <w:rStyle w:val="Hiperpovezava"/>
          </w:rPr>
          <w:t>Ob</w:t>
        </w:r>
        <w:r w:rsidR="006A3A5D" w:rsidRPr="00AB7514">
          <w:rPr>
            <w:rStyle w:val="Hiperpovezava"/>
          </w:rPr>
          <w:t>č</w:t>
        </w:r>
        <w:r w:rsidR="00BA73D6" w:rsidRPr="00AB7514">
          <w:rPr>
            <w:rStyle w:val="Hiperpovezava"/>
          </w:rPr>
          <w:t>ina Ljutomer</w:t>
        </w:r>
      </w:hyperlink>
    </w:p>
    <w:p w14:paraId="2820C3E4" w14:textId="25445086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0" w:history="1">
        <w:r w:rsidR="00BA73D6" w:rsidRPr="00AB7514">
          <w:rPr>
            <w:rStyle w:val="Hiperpovezava"/>
          </w:rPr>
          <w:t>Občina Žalec</w:t>
        </w:r>
      </w:hyperlink>
    </w:p>
    <w:p w14:paraId="2AF21B38" w14:textId="48D1F7B3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1" w:history="1">
        <w:r w:rsidR="00BA73D6" w:rsidRPr="00AB7514">
          <w:rPr>
            <w:rStyle w:val="Hiperpovezava"/>
          </w:rPr>
          <w:t>Prleška razvojna agencija</w:t>
        </w:r>
      </w:hyperlink>
    </w:p>
    <w:p w14:paraId="252FB8D4" w14:textId="3A1871C2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2" w:history="1">
        <w:r w:rsidR="00BA73D6" w:rsidRPr="00AB7514">
          <w:rPr>
            <w:rStyle w:val="Hiperpovezava"/>
          </w:rPr>
          <w:t>Hrvaške vode</w:t>
        </w:r>
      </w:hyperlink>
    </w:p>
    <w:p w14:paraId="1FB38993" w14:textId="56D0F040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3" w:history="1">
        <w:r w:rsidR="00BA73D6" w:rsidRPr="00AB7514">
          <w:rPr>
            <w:rStyle w:val="Hiperpovezava"/>
          </w:rPr>
          <w:t xml:space="preserve">Mesto Mursko </w:t>
        </w:r>
        <w:proofErr w:type="spellStart"/>
        <w:r w:rsidR="00BA73D6" w:rsidRPr="00AB7514">
          <w:rPr>
            <w:rStyle w:val="Hiperpovezava"/>
          </w:rPr>
          <w:t>Središ</w:t>
        </w:r>
        <w:r w:rsidR="006A3A5D" w:rsidRPr="00AB7514">
          <w:rPr>
            <w:rStyle w:val="Hiperpovezava"/>
          </w:rPr>
          <w:t>ć</w:t>
        </w:r>
        <w:r w:rsidR="00BA73D6" w:rsidRPr="00AB7514">
          <w:rPr>
            <w:rStyle w:val="Hiperpovezava"/>
          </w:rPr>
          <w:t>e</w:t>
        </w:r>
        <w:proofErr w:type="spellEnd"/>
      </w:hyperlink>
    </w:p>
    <w:p w14:paraId="27681AA1" w14:textId="289D99BF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4" w:history="1">
        <w:proofErr w:type="spellStart"/>
        <w:r w:rsidR="00BA73D6" w:rsidRPr="00AB7514">
          <w:rPr>
            <w:rStyle w:val="Hiperpovezava"/>
          </w:rPr>
          <w:t>Međimurska</w:t>
        </w:r>
        <w:proofErr w:type="spellEnd"/>
        <w:r w:rsidR="00BA73D6" w:rsidRPr="00AB7514">
          <w:rPr>
            <w:rStyle w:val="Hiperpovezava"/>
          </w:rPr>
          <w:t xml:space="preserve"> županija</w:t>
        </w:r>
      </w:hyperlink>
    </w:p>
    <w:p w14:paraId="55FE85F6" w14:textId="004A60DB" w:rsidR="00BA73D6" w:rsidRDefault="00000000" w:rsidP="005C174A">
      <w:pPr>
        <w:pStyle w:val="Odstavekseznama"/>
        <w:numPr>
          <w:ilvl w:val="0"/>
          <w:numId w:val="1"/>
        </w:numPr>
        <w:spacing w:after="0" w:line="240" w:lineRule="auto"/>
        <w:jc w:val="both"/>
      </w:pPr>
      <w:hyperlink r:id="rId15" w:history="1">
        <w:r w:rsidR="00BA73D6" w:rsidRPr="00AB7514">
          <w:rPr>
            <w:rStyle w:val="Hiperpovezava"/>
          </w:rPr>
          <w:t>Hrvaška gorska reševalna služba – Postaja Čakovec</w:t>
        </w:r>
      </w:hyperlink>
      <w:r w:rsidR="006A3A5D">
        <w:t>.</w:t>
      </w:r>
    </w:p>
    <w:p w14:paraId="19BE14B6" w14:textId="382F7304" w:rsidR="006A3A5D" w:rsidRPr="00BD05C4" w:rsidRDefault="005C174A" w:rsidP="006A3A5D">
      <w:pPr>
        <w:pStyle w:val="Odstavekseznama"/>
        <w:spacing w:after="0" w:line="240" w:lineRule="auto"/>
      </w:pPr>
      <w:r w:rsidRPr="00395EAC">
        <w:rPr>
          <w:noProof/>
        </w:rPr>
        <w:drawing>
          <wp:anchor distT="0" distB="0" distL="114300" distR="114300" simplePos="0" relativeHeight="251658240" behindDoc="1" locked="0" layoutInCell="1" allowOverlap="1" wp14:anchorId="5565A112" wp14:editId="01FEFE76">
            <wp:simplePos x="0" y="0"/>
            <wp:positionH relativeFrom="column">
              <wp:posOffset>23495</wp:posOffset>
            </wp:positionH>
            <wp:positionV relativeFrom="paragraph">
              <wp:posOffset>113665</wp:posOffset>
            </wp:positionV>
            <wp:extent cx="3038475" cy="1861185"/>
            <wp:effectExtent l="0" t="0" r="9525" b="5715"/>
            <wp:wrapTight wrapText="bothSides">
              <wp:wrapPolygon edited="0">
                <wp:start x="0" y="0"/>
                <wp:lineTo x="0" y="21445"/>
                <wp:lineTo x="21532" y="21445"/>
                <wp:lineTo x="21532" y="0"/>
                <wp:lineTo x="0" y="0"/>
              </wp:wrapPolygon>
            </wp:wrapTight>
            <wp:docPr id="99651752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7" t="19621" r="4100" b="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EB1D81" w14:textId="4F20CB98" w:rsidR="006A3A5D" w:rsidRDefault="00D500AD" w:rsidP="005C174A">
      <w:pPr>
        <w:jc w:val="both"/>
      </w:pPr>
      <w:r>
        <w:t>P</w:t>
      </w:r>
      <w:r w:rsidR="006A3A5D" w:rsidRPr="006A3A5D">
        <w:t>o prejemu odločitve o odobritvi projekta</w:t>
      </w:r>
      <w:r>
        <w:t xml:space="preserve"> so</w:t>
      </w:r>
      <w:r w:rsidR="006A3A5D" w:rsidRPr="006A3A5D">
        <w:t xml:space="preserve"> vse predvidene spremembe uspešno usklajene s Skupnim sekretariatom programa. S tem so izpolnjeni pogoji za formalni začetek izvajanja projektnih aktivnosti.</w:t>
      </w:r>
    </w:p>
    <w:p w14:paraId="1DF9A3F9" w14:textId="2B35420F" w:rsidR="00BD05C4" w:rsidRDefault="00BD05C4" w:rsidP="005C174A">
      <w:pPr>
        <w:jc w:val="both"/>
      </w:pPr>
      <w:r w:rsidRPr="00BD05C4">
        <w:t>Slovesni podpis pogodb bo potekal v ponedeljek, 2. marca 2026, v Zagrebu. Podpisa se bo udeležil vodilni partner projekta, Razvojna agencija Savinja.</w:t>
      </w:r>
    </w:p>
    <w:p w14:paraId="228919BA" w14:textId="77777777" w:rsidR="00D913AF" w:rsidRDefault="00D913AF" w:rsidP="005C174A">
      <w:pPr>
        <w:jc w:val="both"/>
      </w:pPr>
    </w:p>
    <w:p w14:paraId="7B641E45" w14:textId="77777777" w:rsidR="00D913AF" w:rsidRDefault="00D913AF" w:rsidP="005C174A">
      <w:pPr>
        <w:jc w:val="both"/>
      </w:pPr>
    </w:p>
    <w:p w14:paraId="25EF5C6F" w14:textId="00ACAC8C" w:rsidR="006A3A5D" w:rsidRDefault="00BD05C4" w:rsidP="005C174A">
      <w:pPr>
        <w:jc w:val="both"/>
      </w:pPr>
      <w:r w:rsidRPr="00BD05C4">
        <w:lastRenderedPageBreak/>
        <w:t>Projekt se uradno začne izvajati 1. marca 2026</w:t>
      </w:r>
      <w:r w:rsidR="00BA73D6">
        <w:t xml:space="preserve"> in bo trajal do 31. avgusta 202</w:t>
      </w:r>
      <w:r w:rsidR="00D913AF">
        <w:t>8</w:t>
      </w:r>
      <w:r w:rsidRPr="00BD05C4">
        <w:t>.</w:t>
      </w:r>
    </w:p>
    <w:p w14:paraId="5E369CB3" w14:textId="7E439633" w:rsidR="00BD05C4" w:rsidRPr="00BD05C4" w:rsidRDefault="00BD05C4" w:rsidP="005C174A">
      <w:pPr>
        <w:jc w:val="both"/>
      </w:pPr>
      <w:r w:rsidRPr="00BD05C4">
        <w:t xml:space="preserve">V prihodnjih mesecih bodo partnerji pričeli z </w:t>
      </w:r>
      <w:r w:rsidR="006A3A5D">
        <w:t xml:space="preserve">izvajanjem </w:t>
      </w:r>
      <w:r w:rsidRPr="00BD05C4">
        <w:t>načrtovani</w:t>
      </w:r>
      <w:r w:rsidR="006A3A5D">
        <w:t>h</w:t>
      </w:r>
      <w:r w:rsidRPr="00BD05C4">
        <w:t xml:space="preserve"> aktivnost</w:t>
      </w:r>
      <w:r w:rsidR="00395EAC">
        <w:t>i</w:t>
      </w:r>
      <w:r w:rsidRPr="00BD05C4">
        <w:t>, usmerjeni</w:t>
      </w:r>
      <w:r w:rsidR="00395EAC">
        <w:t>h</w:t>
      </w:r>
      <w:r w:rsidRPr="00BD05C4">
        <w:t xml:space="preserve"> v krepitev odpornosti čezmejnega območja ter spodbujanje trajnostnega sodelovanja med Slovenijo in Hrvaško.</w:t>
      </w:r>
    </w:p>
    <w:p w14:paraId="70266168" w14:textId="1C010022" w:rsidR="00BD05C4" w:rsidRDefault="00BD05C4" w:rsidP="005C174A">
      <w:pPr>
        <w:jc w:val="both"/>
      </w:pPr>
      <w:r w:rsidRPr="00BD05C4">
        <w:t xml:space="preserve">Veselimo se uspešnega začetka izvajanja projekta </w:t>
      </w:r>
      <w:r w:rsidR="00395EAC">
        <w:t>ter</w:t>
      </w:r>
      <w:r w:rsidRPr="00BD05C4">
        <w:t xml:space="preserve"> nadaljnjega konstruktivnega sodelovanja partnerjev</w:t>
      </w:r>
      <w:r w:rsidR="00B47E52">
        <w:t xml:space="preserve">, </w:t>
      </w:r>
      <w:r w:rsidR="00BA73D6">
        <w:t>deležnikov</w:t>
      </w:r>
      <w:r w:rsidR="00B47E52">
        <w:t xml:space="preserve"> in lokalni</w:t>
      </w:r>
      <w:r w:rsidR="00395EAC">
        <w:t>h</w:t>
      </w:r>
      <w:r w:rsidR="00B47E52">
        <w:t xml:space="preserve"> prebivalc</w:t>
      </w:r>
      <w:r w:rsidR="00395EAC">
        <w:t>ev</w:t>
      </w:r>
      <w:r w:rsidRPr="00BD05C4">
        <w:t>.</w:t>
      </w:r>
    </w:p>
    <w:p w14:paraId="37D39F8A" w14:textId="77777777" w:rsidR="00395EAC" w:rsidRDefault="00395EAC" w:rsidP="005C174A">
      <w:pPr>
        <w:jc w:val="both"/>
      </w:pPr>
    </w:p>
    <w:p w14:paraId="21F52FA4" w14:textId="064F03B4" w:rsidR="00395EAC" w:rsidRDefault="00395EAC" w:rsidP="005C174A">
      <w:pPr>
        <w:jc w:val="both"/>
      </w:pPr>
      <w:r>
        <w:t>Februar 2026</w:t>
      </w:r>
    </w:p>
    <w:p w14:paraId="4E23FA79" w14:textId="77777777" w:rsidR="00395EAC" w:rsidRDefault="00395EAC" w:rsidP="00BD05C4"/>
    <w:p w14:paraId="7E4C1F1B" w14:textId="21A3B1EA" w:rsidR="00395EAC" w:rsidRDefault="00395EAC">
      <w:r>
        <w:br w:type="page"/>
      </w:r>
    </w:p>
    <w:p w14:paraId="728960B6" w14:textId="77777777" w:rsidR="00BD05C4" w:rsidRPr="00BD05C4" w:rsidRDefault="00BD05C4" w:rsidP="00BD05C4">
      <w:r w:rsidRPr="00BD05C4">
        <w:rPr>
          <w:rFonts w:ascii="Segoe UI Emoji" w:hAnsi="Segoe UI Emoji" w:cs="Segoe UI Emoji"/>
        </w:rPr>
        <w:lastRenderedPageBreak/>
        <w:t>🇭🇷</w:t>
      </w:r>
      <w:r w:rsidRPr="00BD05C4">
        <w:t xml:space="preserve"> Hrvatska verzija</w:t>
      </w:r>
    </w:p>
    <w:p w14:paraId="6F74B743" w14:textId="77777777" w:rsidR="00D500AD" w:rsidRDefault="00D500AD" w:rsidP="00D500AD">
      <w:r>
        <w:t>ODOBREN projekt ODPORNI, INTERREG SI - HR</w:t>
      </w:r>
    </w:p>
    <w:p w14:paraId="1B501F0E" w14:textId="5A944C52" w:rsidR="00BD05C4" w:rsidRPr="005C174A" w:rsidRDefault="00D500AD" w:rsidP="00BD05C4">
      <w:pPr>
        <w:rPr>
          <w:lang w:val="hr-HR"/>
        </w:rPr>
      </w:pPr>
      <w:r w:rsidRPr="005C174A">
        <w:rPr>
          <w:noProof/>
          <w:lang w:val="hr-HR"/>
        </w:rPr>
        <w:drawing>
          <wp:anchor distT="0" distB="0" distL="114300" distR="114300" simplePos="0" relativeHeight="251661312" behindDoc="1" locked="0" layoutInCell="1" allowOverlap="1" wp14:anchorId="3A2FE4C3" wp14:editId="407274B2">
            <wp:simplePos x="0" y="0"/>
            <wp:positionH relativeFrom="column">
              <wp:posOffset>-4445</wp:posOffset>
            </wp:positionH>
            <wp:positionV relativeFrom="paragraph">
              <wp:posOffset>62865</wp:posOffset>
            </wp:positionV>
            <wp:extent cx="2828925" cy="1743710"/>
            <wp:effectExtent l="0" t="0" r="9525" b="8890"/>
            <wp:wrapTight wrapText="bothSides">
              <wp:wrapPolygon edited="0">
                <wp:start x="0" y="0"/>
                <wp:lineTo x="0" y="21474"/>
                <wp:lineTo x="21527" y="21474"/>
                <wp:lineTo x="21527" y="0"/>
                <wp:lineTo x="0" y="0"/>
              </wp:wrapPolygon>
            </wp:wrapTight>
            <wp:docPr id="2121389144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6830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174A">
        <w:rPr>
          <w:lang w:val="hr-HR"/>
        </w:rPr>
        <w:t xml:space="preserve">Među 125 zaprimljenih projektnih prijedloga u okviru </w:t>
      </w:r>
      <w:proofErr w:type="spellStart"/>
      <w:r w:rsidRPr="005C174A">
        <w:rPr>
          <w:b/>
          <w:bCs/>
          <w:lang w:val="hr-HR"/>
        </w:rPr>
        <w:t>Interreg</w:t>
      </w:r>
      <w:proofErr w:type="spellEnd"/>
      <w:r w:rsidRPr="005C174A">
        <w:rPr>
          <w:b/>
          <w:bCs/>
          <w:lang w:val="hr-HR"/>
        </w:rPr>
        <w:t xml:space="preserve"> programa Slovenija – Hrvatska 2021</w:t>
      </w:r>
      <w:r w:rsidR="0026793D">
        <w:rPr>
          <w:b/>
          <w:bCs/>
          <w:lang w:val="hr-HR"/>
        </w:rPr>
        <w:t xml:space="preserve"> </w:t>
      </w:r>
      <w:r w:rsidRPr="005C174A">
        <w:rPr>
          <w:b/>
          <w:bCs/>
          <w:lang w:val="hr-HR"/>
        </w:rPr>
        <w:t>–</w:t>
      </w:r>
      <w:r w:rsidR="0026793D">
        <w:rPr>
          <w:b/>
          <w:bCs/>
          <w:lang w:val="hr-HR"/>
        </w:rPr>
        <w:t xml:space="preserve"> </w:t>
      </w:r>
      <w:r w:rsidRPr="005C174A">
        <w:rPr>
          <w:b/>
          <w:bCs/>
          <w:lang w:val="hr-HR"/>
        </w:rPr>
        <w:t>2027</w:t>
      </w:r>
      <w:r w:rsidRPr="005C174A">
        <w:rPr>
          <w:lang w:val="hr-HR"/>
        </w:rPr>
        <w:t xml:space="preserve"> odobreno je 19 standardnih projekata, među kojima je projekt </w:t>
      </w:r>
      <w:r w:rsidRPr="005C174A">
        <w:rPr>
          <w:b/>
          <w:bCs/>
          <w:lang w:val="hr-HR"/>
        </w:rPr>
        <w:t>„Otporniji sustavom samozaštite i upravljanjem poplavnim rizicima kroz prekograničnu suradnju“</w:t>
      </w:r>
      <w:r w:rsidRPr="005C174A">
        <w:rPr>
          <w:lang w:val="hr-HR"/>
        </w:rPr>
        <w:t xml:space="preserve"> s akronimom </w:t>
      </w:r>
      <w:r w:rsidRPr="005C174A">
        <w:rPr>
          <w:b/>
          <w:bCs/>
          <w:lang w:val="hr-HR"/>
        </w:rPr>
        <w:t>ODPORNI</w:t>
      </w:r>
      <w:r w:rsidRPr="005C174A">
        <w:rPr>
          <w:lang w:val="hr-HR"/>
        </w:rPr>
        <w:t>.</w:t>
      </w:r>
    </w:p>
    <w:p w14:paraId="7F84D9F2" w14:textId="77777777" w:rsidR="00D500AD" w:rsidRPr="005C174A" w:rsidRDefault="00D500AD" w:rsidP="00BD05C4">
      <w:pPr>
        <w:rPr>
          <w:lang w:val="hr-HR"/>
        </w:rPr>
      </w:pPr>
    </w:p>
    <w:p w14:paraId="66FBC201" w14:textId="77777777" w:rsidR="00D500AD" w:rsidRPr="005C174A" w:rsidRDefault="00D500AD" w:rsidP="00BD05C4">
      <w:pPr>
        <w:rPr>
          <w:lang w:val="hr-HR"/>
        </w:rPr>
      </w:pPr>
    </w:p>
    <w:p w14:paraId="52FF98C6" w14:textId="77777777" w:rsidR="0026793D" w:rsidRDefault="0026793D" w:rsidP="005C174A">
      <w:pPr>
        <w:jc w:val="both"/>
      </w:pPr>
      <w:r w:rsidRPr="0026793D">
        <w:t xml:space="preserve">Projekt, </w:t>
      </w:r>
      <w:proofErr w:type="spellStart"/>
      <w:r w:rsidRPr="0026793D">
        <w:t>vrijedan</w:t>
      </w:r>
      <w:proofErr w:type="spellEnd"/>
      <w:r w:rsidRPr="0026793D">
        <w:t xml:space="preserve"> više od 1,2 </w:t>
      </w:r>
      <w:proofErr w:type="spellStart"/>
      <w:r w:rsidRPr="0026793D">
        <w:t>milijuna</w:t>
      </w:r>
      <w:proofErr w:type="spellEnd"/>
      <w:r w:rsidRPr="0026793D">
        <w:t xml:space="preserve"> eura, pripada </w:t>
      </w:r>
      <w:proofErr w:type="spellStart"/>
      <w:r w:rsidRPr="0026793D">
        <w:t>prioritetu</w:t>
      </w:r>
      <w:proofErr w:type="spellEnd"/>
      <w:r w:rsidRPr="0026793D">
        <w:t xml:space="preserve"> </w:t>
      </w:r>
      <w:proofErr w:type="spellStart"/>
      <w:r w:rsidRPr="0026793D">
        <w:t>prilagodbe</w:t>
      </w:r>
      <w:proofErr w:type="spellEnd"/>
      <w:r w:rsidRPr="0026793D">
        <w:t xml:space="preserve"> klimatskim </w:t>
      </w:r>
      <w:proofErr w:type="spellStart"/>
      <w:r w:rsidRPr="0026793D">
        <w:t>promjenama</w:t>
      </w:r>
      <w:proofErr w:type="spellEnd"/>
      <w:r w:rsidRPr="0026793D">
        <w:t xml:space="preserve"> (specifični cilj SC 2.4).</w:t>
      </w:r>
    </w:p>
    <w:p w14:paraId="594820D7" w14:textId="267AE067" w:rsidR="00D500AD" w:rsidRPr="00D500AD" w:rsidRDefault="00D500AD" w:rsidP="005C174A">
      <w:pPr>
        <w:jc w:val="both"/>
        <w:rPr>
          <w:lang w:val="hr-HR"/>
        </w:rPr>
      </w:pPr>
      <w:r w:rsidRPr="00D500AD">
        <w:rPr>
          <w:lang w:val="hr-HR"/>
        </w:rPr>
        <w:t>Projekt ODPORNI doprinosi sigurnoj, zelenoj i otpornoj regiji smanjenjem rizika od poplava i prilagodbom klimatskim promjenama.</w:t>
      </w:r>
    </w:p>
    <w:p w14:paraId="3F20CA39" w14:textId="1823CC45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 xml:space="preserve">Njegov </w:t>
      </w:r>
      <w:r w:rsidR="00D913AF">
        <w:rPr>
          <w:lang w:val="hr-HR"/>
        </w:rPr>
        <w:t xml:space="preserve">je </w:t>
      </w:r>
      <w:r w:rsidRPr="00D500AD">
        <w:rPr>
          <w:lang w:val="hr-HR"/>
        </w:rPr>
        <w:t>cilj jačanje otpornosti lokalnih zajednica u prekograničnom području Slovenije i Hrvatske na sve češće i intenzivnije poplave, i to kroz:</w:t>
      </w:r>
    </w:p>
    <w:p w14:paraId="67FAB8AF" w14:textId="77777777" w:rsidR="00D500AD" w:rsidRPr="00D500AD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unaprjeđenje spremnosti stanovništva,</w:t>
      </w:r>
    </w:p>
    <w:p w14:paraId="188BF276" w14:textId="77777777" w:rsidR="00D500AD" w:rsidRPr="00D500AD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korištenje digitalnih alata za informiranje i samozaštitu,</w:t>
      </w:r>
    </w:p>
    <w:p w14:paraId="4BE14706" w14:textId="77777777" w:rsidR="00D500AD" w:rsidRPr="00D500AD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osposobljavanje prekograničnih jedinica civilne zaštite,</w:t>
      </w:r>
    </w:p>
    <w:p w14:paraId="1C6E86D3" w14:textId="49DEB5DB" w:rsidR="00D500AD" w:rsidRPr="00D500AD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 xml:space="preserve">nabavu nove </w:t>
      </w:r>
      <w:r w:rsidR="00D913AF">
        <w:rPr>
          <w:lang w:val="hr-HR"/>
        </w:rPr>
        <w:t xml:space="preserve">i modernizirane </w:t>
      </w:r>
      <w:r w:rsidRPr="00D500AD">
        <w:rPr>
          <w:lang w:val="hr-HR"/>
        </w:rPr>
        <w:t>opreme,</w:t>
      </w:r>
    </w:p>
    <w:p w14:paraId="573717BB" w14:textId="77777777" w:rsidR="00D500AD" w:rsidRPr="00D500AD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uspostavu inovativnog sustava sigurnih točaka s SOS-opremom,</w:t>
      </w:r>
    </w:p>
    <w:p w14:paraId="77963AEB" w14:textId="77777777" w:rsidR="00D500AD" w:rsidRPr="005C174A" w:rsidRDefault="00D500AD" w:rsidP="005C174A">
      <w:pPr>
        <w:numPr>
          <w:ilvl w:val="0"/>
          <w:numId w:val="4"/>
        </w:num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usklađeno prekogranično djelovanje partnera.</w:t>
      </w:r>
    </w:p>
    <w:p w14:paraId="3384DB8D" w14:textId="77777777" w:rsidR="00D500AD" w:rsidRPr="00D500AD" w:rsidRDefault="00D500AD" w:rsidP="005C174A">
      <w:pPr>
        <w:spacing w:after="0" w:line="240" w:lineRule="auto"/>
        <w:ind w:left="720"/>
        <w:jc w:val="both"/>
        <w:rPr>
          <w:lang w:val="hr-HR"/>
        </w:rPr>
      </w:pPr>
    </w:p>
    <w:p w14:paraId="595F4F57" w14:textId="45973961" w:rsidR="00D500AD" w:rsidRPr="00D500AD" w:rsidRDefault="00D500AD" w:rsidP="005C174A">
      <w:pPr>
        <w:jc w:val="both"/>
        <w:rPr>
          <w:lang w:val="hr-HR"/>
        </w:rPr>
      </w:pPr>
      <w:r w:rsidRPr="00D500AD">
        <w:rPr>
          <w:lang w:val="hr-HR"/>
        </w:rPr>
        <w:t xml:space="preserve">Posebno, poticanjem kolektivnih, na prirodi utemeljenih i prenosivih rješenja, projekt doprinosi </w:t>
      </w:r>
      <w:r w:rsidR="00D913AF">
        <w:rPr>
          <w:lang w:val="hr-HR"/>
        </w:rPr>
        <w:t xml:space="preserve">dugoročno </w:t>
      </w:r>
      <w:r w:rsidRPr="00D500AD">
        <w:rPr>
          <w:lang w:val="hr-HR"/>
        </w:rPr>
        <w:t>održivoj zaštiti prekograničnog područja.</w:t>
      </w:r>
    </w:p>
    <w:p w14:paraId="5FBD0669" w14:textId="042F7627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Projekt provodi osam partnera</w:t>
      </w:r>
      <w:r w:rsidR="00D913AF">
        <w:rPr>
          <w:lang w:val="hr-HR"/>
        </w:rPr>
        <w:t>. To su</w:t>
      </w:r>
      <w:r w:rsidRPr="00D500AD">
        <w:rPr>
          <w:lang w:val="hr-HR"/>
        </w:rPr>
        <w:t>:</w:t>
      </w:r>
    </w:p>
    <w:p w14:paraId="71ABCBD9" w14:textId="3225B039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17" w:history="1">
        <w:r w:rsidR="00D500AD" w:rsidRPr="00AB7514">
          <w:rPr>
            <w:rStyle w:val="Hiperpovezava"/>
            <w:lang w:val="hr-HR"/>
          </w:rPr>
          <w:t>Razvojna agencija Savinja</w:t>
        </w:r>
      </w:hyperlink>
      <w:r w:rsidR="00D500AD" w:rsidRPr="005C174A">
        <w:rPr>
          <w:lang w:val="hr-HR"/>
        </w:rPr>
        <w:t xml:space="preserve"> (vodeći partner)</w:t>
      </w:r>
    </w:p>
    <w:p w14:paraId="66B83EA3" w14:textId="6BA92C85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18" w:history="1">
        <w:r w:rsidR="00D500AD" w:rsidRPr="00AB7514">
          <w:rPr>
            <w:rStyle w:val="Hiperpovezava"/>
            <w:lang w:val="hr-HR"/>
          </w:rPr>
          <w:t>Općina Ljutomer</w:t>
        </w:r>
      </w:hyperlink>
    </w:p>
    <w:p w14:paraId="4547E854" w14:textId="5C001DB0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19" w:history="1">
        <w:r w:rsidR="00D500AD" w:rsidRPr="00AB7514">
          <w:rPr>
            <w:rStyle w:val="Hiperpovezava"/>
            <w:lang w:val="hr-HR"/>
          </w:rPr>
          <w:t>Općina Žalec</w:t>
        </w:r>
      </w:hyperlink>
    </w:p>
    <w:p w14:paraId="72A8B4AE" w14:textId="39171C78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20" w:history="1">
        <w:r w:rsidR="00D500AD" w:rsidRPr="00AB7514">
          <w:rPr>
            <w:rStyle w:val="Hiperpovezava"/>
            <w:lang w:val="hr-HR"/>
          </w:rPr>
          <w:t>Prleška razvojna agencija</w:t>
        </w:r>
      </w:hyperlink>
    </w:p>
    <w:p w14:paraId="4D287311" w14:textId="304236B3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21" w:history="1">
        <w:r w:rsidR="00D500AD" w:rsidRPr="00AB7514">
          <w:rPr>
            <w:rStyle w:val="Hiperpovezava"/>
            <w:lang w:val="hr-HR"/>
          </w:rPr>
          <w:t>Hrvatske vode</w:t>
        </w:r>
      </w:hyperlink>
    </w:p>
    <w:p w14:paraId="23D336C2" w14:textId="46C4D659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22" w:history="1">
        <w:r w:rsidR="00D500AD" w:rsidRPr="00AB7514">
          <w:rPr>
            <w:rStyle w:val="Hiperpovezava"/>
            <w:lang w:val="hr-HR"/>
          </w:rPr>
          <w:t>Grad Mursko Središće</w:t>
        </w:r>
      </w:hyperlink>
    </w:p>
    <w:p w14:paraId="78E8734F" w14:textId="666768B3" w:rsidR="00D500AD" w:rsidRPr="005C174A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23" w:history="1">
        <w:r w:rsidR="00D500AD" w:rsidRPr="00AB7514">
          <w:rPr>
            <w:rStyle w:val="Hiperpovezava"/>
            <w:lang w:val="hr-HR"/>
          </w:rPr>
          <w:t>Međimurska županija</w:t>
        </w:r>
      </w:hyperlink>
    </w:p>
    <w:p w14:paraId="089C9ECE" w14:textId="0D5AD098" w:rsidR="00D500AD" w:rsidRDefault="00000000" w:rsidP="005C174A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lang w:val="hr-HR"/>
        </w:rPr>
      </w:pPr>
      <w:hyperlink r:id="rId24" w:history="1">
        <w:r w:rsidR="00D500AD" w:rsidRPr="00AB7514">
          <w:rPr>
            <w:rStyle w:val="Hiperpovezava"/>
            <w:lang w:val="hr-HR"/>
          </w:rPr>
          <w:t>Hrvatska gorska služba spašavanja – Stanica Čakovec</w:t>
        </w:r>
      </w:hyperlink>
      <w:r w:rsidR="00D500AD" w:rsidRPr="005C174A">
        <w:rPr>
          <w:lang w:val="hr-HR"/>
        </w:rPr>
        <w:t>.</w:t>
      </w:r>
    </w:p>
    <w:p w14:paraId="42F3F494" w14:textId="77777777" w:rsidR="005C174A" w:rsidRPr="005C174A" w:rsidRDefault="005C174A" w:rsidP="005C174A">
      <w:pPr>
        <w:pStyle w:val="Odstavekseznama"/>
        <w:spacing w:after="0" w:line="240" w:lineRule="auto"/>
        <w:jc w:val="both"/>
        <w:rPr>
          <w:sz w:val="6"/>
          <w:szCs w:val="6"/>
          <w:lang w:val="hr-HR"/>
        </w:rPr>
      </w:pPr>
    </w:p>
    <w:p w14:paraId="733850A3" w14:textId="06C2D4F5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5C174A">
        <w:rPr>
          <w:noProof/>
          <w:lang w:val="hr-HR"/>
        </w:rPr>
        <w:drawing>
          <wp:anchor distT="0" distB="0" distL="114300" distR="114300" simplePos="0" relativeHeight="251663360" behindDoc="1" locked="0" layoutInCell="1" allowOverlap="1" wp14:anchorId="2E9B98DA" wp14:editId="57D86EED">
            <wp:simplePos x="0" y="0"/>
            <wp:positionH relativeFrom="column">
              <wp:posOffset>43180</wp:posOffset>
            </wp:positionH>
            <wp:positionV relativeFrom="paragraph">
              <wp:posOffset>11430</wp:posOffset>
            </wp:positionV>
            <wp:extent cx="3009900" cy="1843813"/>
            <wp:effectExtent l="0" t="0" r="0" b="4445"/>
            <wp:wrapTight wrapText="bothSides">
              <wp:wrapPolygon edited="0">
                <wp:start x="0" y="0"/>
                <wp:lineTo x="0" y="21429"/>
                <wp:lineTo x="21463" y="21429"/>
                <wp:lineTo x="21463" y="0"/>
                <wp:lineTo x="0" y="0"/>
              </wp:wrapPolygon>
            </wp:wrapTight>
            <wp:docPr id="201007572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7" t="19621" r="4100" b="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16" cy="184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00AD">
        <w:rPr>
          <w:lang w:val="hr-HR"/>
        </w:rPr>
        <w:t>Nakon zaprimanja odluke o odobrenju projekta, sve predviđene izmjene uspješno su usklađene sa Zajedničkim tajništvom programa, čime su ispunjeni uvjeti za formalni početak provedbe projektnih aktivnosti.</w:t>
      </w:r>
    </w:p>
    <w:p w14:paraId="2FA91231" w14:textId="77777777" w:rsidR="00D500AD" w:rsidRPr="005C174A" w:rsidRDefault="00D500AD" w:rsidP="005C174A">
      <w:pPr>
        <w:spacing w:after="0" w:line="240" w:lineRule="auto"/>
        <w:jc w:val="both"/>
        <w:rPr>
          <w:lang w:val="hr-HR"/>
        </w:rPr>
      </w:pPr>
    </w:p>
    <w:p w14:paraId="527A783F" w14:textId="03EDB882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Svečano potpisivanje ugovora održat će se u ponedjeljak, 2. ožujka 2026., u Zagrebu, a potpisivanju će nazočiti vodeći partner projekta, Razvojna agencija Savinja.</w:t>
      </w:r>
    </w:p>
    <w:p w14:paraId="1EBD55F8" w14:textId="77777777" w:rsidR="00D500AD" w:rsidRPr="005C174A" w:rsidRDefault="00D500AD" w:rsidP="00D500AD">
      <w:pPr>
        <w:spacing w:after="0" w:line="240" w:lineRule="auto"/>
        <w:rPr>
          <w:lang w:val="hr-HR"/>
        </w:rPr>
      </w:pPr>
    </w:p>
    <w:p w14:paraId="3F63EC9E" w14:textId="2BD46CDE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lastRenderedPageBreak/>
        <w:t>Projekt službeno započinje s provedbom 1. ožujka 2026 i trajat će do 31. kolovoza 202</w:t>
      </w:r>
      <w:r w:rsidR="00D913AF">
        <w:rPr>
          <w:lang w:val="hr-HR"/>
        </w:rPr>
        <w:t>8</w:t>
      </w:r>
      <w:r w:rsidRPr="00D500AD">
        <w:rPr>
          <w:lang w:val="hr-HR"/>
        </w:rPr>
        <w:t>.</w:t>
      </w:r>
    </w:p>
    <w:p w14:paraId="387C7874" w14:textId="77777777" w:rsidR="00D500AD" w:rsidRPr="005C174A" w:rsidRDefault="00D500AD" w:rsidP="005C174A">
      <w:pPr>
        <w:spacing w:after="0" w:line="240" w:lineRule="auto"/>
        <w:jc w:val="both"/>
        <w:rPr>
          <w:lang w:val="hr-HR"/>
        </w:rPr>
      </w:pPr>
    </w:p>
    <w:p w14:paraId="77793A2B" w14:textId="6097BEB8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U nadolazećim mjesecima partneri će započeti s provedbom planiranih aktivnosti usmjerenih na jačanje otpornosti prekograničnog područja te poticanje održive suradnje između Slovenije i Hrvatske.</w:t>
      </w:r>
    </w:p>
    <w:p w14:paraId="36F4A4DC" w14:textId="77777777" w:rsidR="00D500AD" w:rsidRPr="005C174A" w:rsidRDefault="00D500AD" w:rsidP="005C174A">
      <w:pPr>
        <w:spacing w:after="0" w:line="240" w:lineRule="auto"/>
        <w:jc w:val="both"/>
        <w:rPr>
          <w:lang w:val="hr-HR"/>
        </w:rPr>
      </w:pPr>
    </w:p>
    <w:p w14:paraId="00B97C7C" w14:textId="1A25CB4A" w:rsidR="00D500AD" w:rsidRPr="005C174A" w:rsidRDefault="00D500AD" w:rsidP="005C174A">
      <w:pPr>
        <w:spacing w:after="0" w:line="240" w:lineRule="auto"/>
        <w:jc w:val="both"/>
        <w:rPr>
          <w:lang w:val="hr-HR"/>
        </w:rPr>
      </w:pPr>
      <w:r w:rsidRPr="00D500AD">
        <w:rPr>
          <w:lang w:val="hr-HR"/>
        </w:rPr>
        <w:t>Radujemo se uspješnom početku provedbe projekta te daljnjoj konstruktivnoj suradnji partnera, dionika i lokalnog stanovništva.</w:t>
      </w:r>
    </w:p>
    <w:p w14:paraId="63D31FFB" w14:textId="77777777" w:rsidR="00D500AD" w:rsidRPr="005C174A" w:rsidRDefault="00D500AD" w:rsidP="005C174A">
      <w:pPr>
        <w:spacing w:after="0" w:line="240" w:lineRule="auto"/>
        <w:jc w:val="both"/>
        <w:rPr>
          <w:lang w:val="hr-HR"/>
        </w:rPr>
      </w:pPr>
    </w:p>
    <w:p w14:paraId="5B51373A" w14:textId="53120A01" w:rsidR="00D500AD" w:rsidRPr="00D500AD" w:rsidRDefault="00D500AD" w:rsidP="005C174A">
      <w:pPr>
        <w:spacing w:after="0" w:line="240" w:lineRule="auto"/>
        <w:jc w:val="both"/>
        <w:rPr>
          <w:lang w:val="hr-HR"/>
        </w:rPr>
      </w:pPr>
      <w:r w:rsidRPr="005C174A">
        <w:rPr>
          <w:lang w:val="hr-HR"/>
        </w:rPr>
        <w:t>Veljača 2026</w:t>
      </w:r>
    </w:p>
    <w:p w14:paraId="0B6030AB" w14:textId="77777777" w:rsidR="00D500AD" w:rsidRPr="00D500AD" w:rsidRDefault="00D500AD" w:rsidP="00D500AD">
      <w:pPr>
        <w:spacing w:after="0" w:line="240" w:lineRule="auto"/>
        <w:ind w:left="360"/>
      </w:pPr>
    </w:p>
    <w:p w14:paraId="1DD2D739" w14:textId="77777777" w:rsidR="00E17F42" w:rsidRDefault="00E17F42"/>
    <w:sectPr w:rsidR="00E17F42" w:rsidSect="005C174A">
      <w:headerReference w:type="default" r:id="rId2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59AF" w14:textId="77777777" w:rsidR="006D5982" w:rsidRDefault="006D5982" w:rsidP="00543CC2">
      <w:pPr>
        <w:spacing w:after="0" w:line="240" w:lineRule="auto"/>
      </w:pPr>
      <w:r>
        <w:separator/>
      </w:r>
    </w:p>
  </w:endnote>
  <w:endnote w:type="continuationSeparator" w:id="0">
    <w:p w14:paraId="50FEEF22" w14:textId="77777777" w:rsidR="006D5982" w:rsidRDefault="006D5982" w:rsidP="0054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FB98" w14:textId="77777777" w:rsidR="006D5982" w:rsidRDefault="006D5982" w:rsidP="00543CC2">
      <w:pPr>
        <w:spacing w:after="0" w:line="240" w:lineRule="auto"/>
      </w:pPr>
      <w:r>
        <w:separator/>
      </w:r>
    </w:p>
  </w:footnote>
  <w:footnote w:type="continuationSeparator" w:id="0">
    <w:p w14:paraId="56E79074" w14:textId="77777777" w:rsidR="006D5982" w:rsidRDefault="006D5982" w:rsidP="0054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B543D" w14:textId="5E2A57D0" w:rsidR="00543CC2" w:rsidRDefault="00543CC2">
    <w:pPr>
      <w:pStyle w:val="Glava"/>
    </w:pP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7BF05380" wp14:editId="340977D8">
          <wp:simplePos x="0" y="0"/>
          <wp:positionH relativeFrom="column">
            <wp:posOffset>-128270</wp:posOffset>
          </wp:positionH>
          <wp:positionV relativeFrom="paragraph">
            <wp:posOffset>-373380</wp:posOffset>
          </wp:positionV>
          <wp:extent cx="2362200" cy="712470"/>
          <wp:effectExtent l="0" t="0" r="0" b="0"/>
          <wp:wrapNone/>
          <wp:docPr id="78920426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8E84519" wp14:editId="451131E7">
          <wp:simplePos x="0" y="0"/>
          <wp:positionH relativeFrom="column">
            <wp:posOffset>4367530</wp:posOffset>
          </wp:positionH>
          <wp:positionV relativeFrom="paragraph">
            <wp:posOffset>-573405</wp:posOffset>
          </wp:positionV>
          <wp:extent cx="1833880" cy="1181735"/>
          <wp:effectExtent l="0" t="0" r="0" b="0"/>
          <wp:wrapNone/>
          <wp:docPr id="1174721994" name="Slika 6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Background pattern&#10;&#10;Description automatically generated with low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705"/>
                  <a:stretch>
                    <a:fillRect/>
                  </a:stretch>
                </pic:blipFill>
                <pic:spPr bwMode="auto">
                  <a:xfrm>
                    <a:off x="0" y="0"/>
                    <a:ext cx="1833880" cy="11817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00E97"/>
    <w:multiLevelType w:val="multilevel"/>
    <w:tmpl w:val="BEE0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B46FD3"/>
    <w:multiLevelType w:val="multilevel"/>
    <w:tmpl w:val="A906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45602F"/>
    <w:multiLevelType w:val="hybridMultilevel"/>
    <w:tmpl w:val="CFBABA1A"/>
    <w:lvl w:ilvl="0" w:tplc="AACAA4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B516A"/>
    <w:multiLevelType w:val="multilevel"/>
    <w:tmpl w:val="A14205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46E1D"/>
    <w:multiLevelType w:val="multilevel"/>
    <w:tmpl w:val="A14205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031068">
    <w:abstractNumId w:val="2"/>
  </w:num>
  <w:num w:numId="2" w16cid:durableId="40401993">
    <w:abstractNumId w:val="1"/>
  </w:num>
  <w:num w:numId="3" w16cid:durableId="1527913339">
    <w:abstractNumId w:val="0"/>
  </w:num>
  <w:num w:numId="4" w16cid:durableId="587932629">
    <w:abstractNumId w:val="3"/>
  </w:num>
  <w:num w:numId="5" w16cid:durableId="697389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5C4"/>
    <w:rsid w:val="00104B25"/>
    <w:rsid w:val="00116BAC"/>
    <w:rsid w:val="001A1FF8"/>
    <w:rsid w:val="001B7B6A"/>
    <w:rsid w:val="00221D58"/>
    <w:rsid w:val="0026793D"/>
    <w:rsid w:val="00395EAC"/>
    <w:rsid w:val="00543CC2"/>
    <w:rsid w:val="005C174A"/>
    <w:rsid w:val="005C3DF6"/>
    <w:rsid w:val="005F593C"/>
    <w:rsid w:val="006A3A5D"/>
    <w:rsid w:val="006D12A5"/>
    <w:rsid w:val="006D5982"/>
    <w:rsid w:val="006F6850"/>
    <w:rsid w:val="00714C7E"/>
    <w:rsid w:val="00801841"/>
    <w:rsid w:val="0097217C"/>
    <w:rsid w:val="009C3912"/>
    <w:rsid w:val="00A14ED6"/>
    <w:rsid w:val="00A615EF"/>
    <w:rsid w:val="00AB7514"/>
    <w:rsid w:val="00B47E52"/>
    <w:rsid w:val="00BA73D6"/>
    <w:rsid w:val="00BD05C4"/>
    <w:rsid w:val="00BD1407"/>
    <w:rsid w:val="00C553AA"/>
    <w:rsid w:val="00D500AD"/>
    <w:rsid w:val="00D913AF"/>
    <w:rsid w:val="00E0539C"/>
    <w:rsid w:val="00E17F42"/>
    <w:rsid w:val="00E250C6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CEE54"/>
  <w15:chartTrackingRefBased/>
  <w15:docId w15:val="{62B9B12F-D253-4241-ACC6-C2BE06BA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D05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D05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D05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D05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D05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D05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D05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D05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D05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D05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D05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D05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D05C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D05C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D05C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D05C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D05C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D05C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D05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D05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D05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D05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D05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D05C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D05C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D05C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D05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D05C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D05C4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43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43CC2"/>
  </w:style>
  <w:style w:type="paragraph" w:styleId="Noga">
    <w:name w:val="footer"/>
    <w:basedOn w:val="Navaden"/>
    <w:link w:val="NogaZnak"/>
    <w:uiPriority w:val="99"/>
    <w:unhideWhenUsed/>
    <w:rsid w:val="00543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43CC2"/>
  </w:style>
  <w:style w:type="character" w:styleId="Hiperpovezava">
    <w:name w:val="Hyperlink"/>
    <w:basedOn w:val="Privzetapisavaodstavka"/>
    <w:uiPriority w:val="99"/>
    <w:unhideWhenUsed/>
    <w:rsid w:val="00AB751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B7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-savinja.si/" TargetMode="External"/><Relationship Id="rId13" Type="http://schemas.openxmlformats.org/officeDocument/2006/relationships/hyperlink" Target="https://mursko-sredisce.hr/" TargetMode="External"/><Relationship Id="rId18" Type="http://schemas.openxmlformats.org/officeDocument/2006/relationships/hyperlink" Target="https://www.ljutomer.si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voda.hr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voda.hr" TargetMode="External"/><Relationship Id="rId17" Type="http://schemas.openxmlformats.org/officeDocument/2006/relationships/hyperlink" Target="https://ra-savinja.si/" TargetMode="External"/><Relationship Id="rId25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yperlink" Target="http://www.prlekija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lekija.com/" TargetMode="External"/><Relationship Id="rId24" Type="http://schemas.openxmlformats.org/officeDocument/2006/relationships/hyperlink" Target="http://www.hgss.h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hgss.hr" TargetMode="External"/><Relationship Id="rId23" Type="http://schemas.openxmlformats.org/officeDocument/2006/relationships/hyperlink" Target="http://www.medjimurska-zupanija.hr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zalec.si/" TargetMode="External"/><Relationship Id="rId19" Type="http://schemas.openxmlformats.org/officeDocument/2006/relationships/hyperlink" Target="https://zalec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jutomer.si/" TargetMode="External"/><Relationship Id="rId14" Type="http://schemas.openxmlformats.org/officeDocument/2006/relationships/hyperlink" Target="http://www.medjimurska-zupanija.hr" TargetMode="External"/><Relationship Id="rId22" Type="http://schemas.openxmlformats.org/officeDocument/2006/relationships/hyperlink" Target="https://mursko-sredisce.hr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</dc:creator>
  <cp:keywords/>
  <dc:description/>
  <cp:lastModifiedBy>Miha Šoštarič</cp:lastModifiedBy>
  <cp:revision>2</cp:revision>
  <dcterms:created xsi:type="dcterms:W3CDTF">2026-02-24T06:45:00Z</dcterms:created>
  <dcterms:modified xsi:type="dcterms:W3CDTF">2026-02-24T06:45:00Z</dcterms:modified>
</cp:coreProperties>
</file>